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95C" w:rsidRDefault="00281B21" w:rsidP="001C6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B21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7pt;height:631.5pt" o:ole="">
            <v:imagedata r:id="rId5" o:title=""/>
          </v:shape>
          <o:OLEObject Type="Embed" ProgID="AcroExch.Document.DC" ShapeID="_x0000_i1026" DrawAspect="Content" ObjectID="_1685964656" r:id="rId6"/>
        </w:object>
      </w:r>
    </w:p>
    <w:p w:rsidR="001C695C" w:rsidRDefault="001C695C" w:rsidP="001C6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95C" w:rsidRDefault="001C695C" w:rsidP="001C6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95C" w:rsidRDefault="001C695C" w:rsidP="001C6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95C" w:rsidRDefault="001C695C" w:rsidP="001C6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95C" w:rsidRDefault="001C695C" w:rsidP="001C6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95C" w:rsidRDefault="001C695C" w:rsidP="00281B2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C695C" w:rsidRDefault="001C695C" w:rsidP="00281B21">
      <w:pPr>
        <w:tabs>
          <w:tab w:val="left" w:pos="333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C0C7F" w:rsidRPr="006527D3" w:rsidRDefault="005C0C7F" w:rsidP="001C6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7D3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5C0C7F" w:rsidRPr="003D26D8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1.1 Положение об организации деятельности по оказанию платных образовательных услуг в муниципальном бюджетном дошкольном образовательном учреждении «Детский сад </w:t>
      </w:r>
      <w:r w:rsidR="006527D3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Pr="005C0C7F">
        <w:rPr>
          <w:rFonts w:ascii="Times New Roman" w:hAnsi="Times New Roman" w:cs="Times New Roman"/>
          <w:sz w:val="24"/>
          <w:szCs w:val="24"/>
        </w:rPr>
        <w:t>№</w:t>
      </w:r>
      <w:r w:rsidR="006527D3">
        <w:rPr>
          <w:rFonts w:ascii="Times New Roman" w:hAnsi="Times New Roman" w:cs="Times New Roman"/>
          <w:sz w:val="24"/>
          <w:szCs w:val="24"/>
        </w:rPr>
        <w:t xml:space="preserve"> 39</w:t>
      </w:r>
      <w:r w:rsidRPr="005C0C7F">
        <w:rPr>
          <w:rFonts w:ascii="Times New Roman" w:hAnsi="Times New Roman" w:cs="Times New Roman"/>
          <w:sz w:val="24"/>
          <w:szCs w:val="24"/>
        </w:rPr>
        <w:t xml:space="preserve"> «</w:t>
      </w:r>
      <w:r w:rsidR="006527D3">
        <w:rPr>
          <w:rFonts w:ascii="Times New Roman" w:hAnsi="Times New Roman" w:cs="Times New Roman"/>
          <w:sz w:val="24"/>
          <w:szCs w:val="24"/>
        </w:rPr>
        <w:t>Килэчэк</w:t>
      </w:r>
      <w:r w:rsidRPr="005C0C7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6527D3">
        <w:rPr>
          <w:rFonts w:ascii="Times New Roman" w:hAnsi="Times New Roman" w:cs="Times New Roman"/>
          <w:sz w:val="24"/>
          <w:szCs w:val="24"/>
        </w:rPr>
        <w:t>Елабужс</w:t>
      </w:r>
      <w:r w:rsidRPr="005C0C7F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Pr="005C0C7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6527D3">
        <w:rPr>
          <w:rFonts w:ascii="Times New Roman" w:hAnsi="Times New Roman" w:cs="Times New Roman"/>
          <w:sz w:val="24"/>
          <w:szCs w:val="24"/>
        </w:rPr>
        <w:t>»</w:t>
      </w:r>
      <w:r w:rsidRPr="005C0C7F">
        <w:rPr>
          <w:rFonts w:ascii="Times New Roman" w:hAnsi="Times New Roman" w:cs="Times New Roman"/>
          <w:sz w:val="24"/>
          <w:szCs w:val="24"/>
        </w:rPr>
        <w:t xml:space="preserve"> (в дальнейшем – Положение), разработано в соответствии с Гражданским кодексом Российской Федерации, Бюджетным кодексом Российской Федерации, Налоговым кодексом Российской Федерации, Федеральными законами Российской Федерации «О защите прав потребителей», «Об образовании в Российской Федерации» от 29.12.2012 № 273-ФЗ</w:t>
      </w:r>
      <w:r w:rsidR="006527D3" w:rsidRPr="006527D3">
        <w:rPr>
          <w:sz w:val="24"/>
          <w:szCs w:val="24"/>
        </w:rPr>
        <w:t xml:space="preserve"> </w:t>
      </w:r>
      <w:r w:rsidR="006527D3" w:rsidRPr="006527D3">
        <w:rPr>
          <w:rFonts w:ascii="Times New Roman" w:hAnsi="Times New Roman" w:cs="Times New Roman"/>
          <w:sz w:val="24"/>
          <w:szCs w:val="24"/>
        </w:rPr>
        <w:t>с изменениями от 8 декабря</w:t>
      </w:r>
      <w:r w:rsidR="006527D3" w:rsidRPr="006527D3">
        <w:rPr>
          <w:rFonts w:ascii="Times New Roman" w:hAnsi="Times New Roman" w:cs="Times New Roman"/>
          <w:color w:val="000000"/>
          <w:sz w:val="24"/>
          <w:szCs w:val="24"/>
        </w:rPr>
        <w:t xml:space="preserve"> 2020 года</w:t>
      </w:r>
      <w:r w:rsidRPr="005C0C7F">
        <w:rPr>
          <w:rFonts w:ascii="Times New Roman" w:hAnsi="Times New Roman" w:cs="Times New Roman"/>
          <w:sz w:val="24"/>
          <w:szCs w:val="24"/>
        </w:rPr>
        <w:t>,</w:t>
      </w:r>
      <w:r w:rsidR="006527D3">
        <w:rPr>
          <w:rFonts w:ascii="Times New Roman" w:hAnsi="Times New Roman" w:cs="Times New Roman"/>
          <w:sz w:val="24"/>
          <w:szCs w:val="24"/>
        </w:rPr>
        <w:t xml:space="preserve"> </w:t>
      </w:r>
      <w:r w:rsidRPr="005C0C7F">
        <w:rPr>
          <w:rFonts w:ascii="Times New Roman" w:hAnsi="Times New Roman" w:cs="Times New Roman"/>
          <w:sz w:val="24"/>
          <w:szCs w:val="24"/>
        </w:rPr>
        <w:t>«Правилами оказания платных образовательных услуг», утвержденными постановлением Правительства РФ от 15.09.2020 г. № 1441, Приказа Министерства образования и науки Р</w:t>
      </w:r>
      <w:r>
        <w:rPr>
          <w:rFonts w:ascii="Times New Roman" w:hAnsi="Times New Roman" w:cs="Times New Roman"/>
          <w:sz w:val="24"/>
          <w:szCs w:val="24"/>
        </w:rPr>
        <w:t>Т от 6 мая 2014 года № 2556/</w:t>
      </w:r>
      <w:r w:rsidRPr="003D26D8">
        <w:rPr>
          <w:rFonts w:ascii="Times New Roman" w:hAnsi="Times New Roman" w:cs="Times New Roman"/>
          <w:sz w:val="24"/>
          <w:szCs w:val="24"/>
        </w:rPr>
        <w:t>14</w:t>
      </w:r>
      <w:r w:rsidR="003D26D8" w:rsidRPr="003D26D8">
        <w:rPr>
          <w:rFonts w:ascii="Times New Roman" w:hAnsi="Times New Roman" w:cs="Times New Roman"/>
          <w:sz w:val="24"/>
          <w:szCs w:val="24"/>
        </w:rPr>
        <w:t xml:space="preserve"> </w:t>
      </w:r>
      <w:r w:rsidR="003D26D8" w:rsidRPr="003D26D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"Об утверждении Регламента о порядке оказания платных услуг, предоставляемых физическим (юридическим) лицам государственными (муниципальными) образовательными организациями Республики Татарстан".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1.2. Понятия, используемые в настоящем Положении: «заказчик» - физическое лицо, имеющее намерение заказать либо заказывающее платные образовательные услуги для себя или иных лиц на основании договора; «исполнитель» - </w:t>
      </w:r>
      <w:r w:rsidR="006527D3" w:rsidRPr="005C0C7F">
        <w:rPr>
          <w:rFonts w:ascii="Times New Roman" w:hAnsi="Times New Roman" w:cs="Times New Roman"/>
          <w:sz w:val="24"/>
          <w:szCs w:val="24"/>
        </w:rPr>
        <w:t>муниципально</w:t>
      </w:r>
      <w:r w:rsidR="006527D3">
        <w:rPr>
          <w:rFonts w:ascii="Times New Roman" w:hAnsi="Times New Roman" w:cs="Times New Roman"/>
          <w:sz w:val="24"/>
          <w:szCs w:val="24"/>
        </w:rPr>
        <w:t>е</w:t>
      </w:r>
      <w:r w:rsidR="006527D3" w:rsidRPr="005C0C7F">
        <w:rPr>
          <w:rFonts w:ascii="Times New Roman" w:hAnsi="Times New Roman" w:cs="Times New Roman"/>
          <w:sz w:val="24"/>
          <w:szCs w:val="24"/>
        </w:rPr>
        <w:t xml:space="preserve"> бюджетно</w:t>
      </w:r>
      <w:r w:rsidR="006527D3">
        <w:rPr>
          <w:rFonts w:ascii="Times New Roman" w:hAnsi="Times New Roman" w:cs="Times New Roman"/>
          <w:sz w:val="24"/>
          <w:szCs w:val="24"/>
        </w:rPr>
        <w:t>е</w:t>
      </w:r>
      <w:r w:rsidR="006527D3" w:rsidRPr="005C0C7F">
        <w:rPr>
          <w:rFonts w:ascii="Times New Roman" w:hAnsi="Times New Roman" w:cs="Times New Roman"/>
          <w:sz w:val="24"/>
          <w:szCs w:val="24"/>
        </w:rPr>
        <w:t xml:space="preserve"> дошкольно</w:t>
      </w:r>
      <w:r w:rsidR="006527D3">
        <w:rPr>
          <w:rFonts w:ascii="Times New Roman" w:hAnsi="Times New Roman" w:cs="Times New Roman"/>
          <w:sz w:val="24"/>
          <w:szCs w:val="24"/>
        </w:rPr>
        <w:t>е</w:t>
      </w:r>
      <w:r w:rsidR="006527D3" w:rsidRPr="005C0C7F">
        <w:rPr>
          <w:rFonts w:ascii="Times New Roman" w:hAnsi="Times New Roman" w:cs="Times New Roman"/>
          <w:sz w:val="24"/>
          <w:szCs w:val="24"/>
        </w:rPr>
        <w:t xml:space="preserve"> образовательно</w:t>
      </w:r>
      <w:r w:rsidR="006527D3">
        <w:rPr>
          <w:rFonts w:ascii="Times New Roman" w:hAnsi="Times New Roman" w:cs="Times New Roman"/>
          <w:sz w:val="24"/>
          <w:szCs w:val="24"/>
        </w:rPr>
        <w:t>е</w:t>
      </w:r>
      <w:r w:rsidR="006527D3" w:rsidRPr="005C0C7F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6527D3">
        <w:rPr>
          <w:rFonts w:ascii="Times New Roman" w:hAnsi="Times New Roman" w:cs="Times New Roman"/>
          <w:sz w:val="24"/>
          <w:szCs w:val="24"/>
        </w:rPr>
        <w:t>е</w:t>
      </w:r>
      <w:r w:rsidR="006527D3" w:rsidRPr="005C0C7F">
        <w:rPr>
          <w:rFonts w:ascii="Times New Roman" w:hAnsi="Times New Roman" w:cs="Times New Roman"/>
          <w:sz w:val="24"/>
          <w:szCs w:val="24"/>
        </w:rPr>
        <w:t xml:space="preserve"> «Детский сад </w:t>
      </w:r>
      <w:r w:rsidR="006527D3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="006527D3" w:rsidRPr="005C0C7F">
        <w:rPr>
          <w:rFonts w:ascii="Times New Roman" w:hAnsi="Times New Roman" w:cs="Times New Roman"/>
          <w:sz w:val="24"/>
          <w:szCs w:val="24"/>
        </w:rPr>
        <w:t>№</w:t>
      </w:r>
      <w:r w:rsidR="006527D3">
        <w:rPr>
          <w:rFonts w:ascii="Times New Roman" w:hAnsi="Times New Roman" w:cs="Times New Roman"/>
          <w:sz w:val="24"/>
          <w:szCs w:val="24"/>
        </w:rPr>
        <w:t xml:space="preserve"> 39</w:t>
      </w:r>
      <w:r w:rsidR="006527D3" w:rsidRPr="005C0C7F">
        <w:rPr>
          <w:rFonts w:ascii="Times New Roman" w:hAnsi="Times New Roman" w:cs="Times New Roman"/>
          <w:sz w:val="24"/>
          <w:szCs w:val="24"/>
        </w:rPr>
        <w:t xml:space="preserve"> «</w:t>
      </w:r>
      <w:r w:rsidR="006527D3">
        <w:rPr>
          <w:rFonts w:ascii="Times New Roman" w:hAnsi="Times New Roman" w:cs="Times New Roman"/>
          <w:sz w:val="24"/>
          <w:szCs w:val="24"/>
        </w:rPr>
        <w:t>Килэчэк</w:t>
      </w:r>
      <w:r w:rsidR="006527D3" w:rsidRPr="005C0C7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6527D3">
        <w:rPr>
          <w:rFonts w:ascii="Times New Roman" w:hAnsi="Times New Roman" w:cs="Times New Roman"/>
          <w:sz w:val="24"/>
          <w:szCs w:val="24"/>
        </w:rPr>
        <w:t>Елабужс</w:t>
      </w:r>
      <w:r w:rsidR="006527D3" w:rsidRPr="005C0C7F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="006527D3" w:rsidRPr="005C0C7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6527D3">
        <w:rPr>
          <w:rFonts w:ascii="Times New Roman" w:hAnsi="Times New Roman" w:cs="Times New Roman"/>
          <w:sz w:val="24"/>
          <w:szCs w:val="24"/>
        </w:rPr>
        <w:t>»</w:t>
      </w:r>
      <w:r w:rsidRPr="005C0C7F">
        <w:rPr>
          <w:rFonts w:ascii="Times New Roman" w:hAnsi="Times New Roman" w:cs="Times New Roman"/>
          <w:sz w:val="24"/>
          <w:szCs w:val="24"/>
        </w:rPr>
        <w:t xml:space="preserve"> «платные образовательные услуги» - образовательная деятельность исполнителя за счет заказчика по договорам об оказании платных образовательных услуг (далее - договор); «обучающийся» -физическое лицо, осваивающее образовательную программу, предусмотренную договором, заключенным между заказчиком и исполнителем. 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1.3. Положение определяет порядок оказания платных образовательных услуг в учреждении. </w:t>
      </w:r>
    </w:p>
    <w:p w:rsidR="001C695C" w:rsidRDefault="001C695C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C0C7F" w:rsidRP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985">
        <w:rPr>
          <w:rFonts w:ascii="Times New Roman" w:hAnsi="Times New Roman" w:cs="Times New Roman"/>
          <w:b/>
          <w:sz w:val="24"/>
          <w:szCs w:val="24"/>
        </w:rPr>
        <w:t xml:space="preserve">2. Условия оказания платных образовательных услуг 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2.1. Исполнитель оказывает платные образовательные услуги, не предусмотренные муниципальным заданием, по видам образования и подвидам дополнительного образования, предусмотренным Уставом и лицензией на осуществление образовательной деятельности, на одинаковых при оказании одних и тех же услуг условиях. 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2.2. Платные образовательные услуги оказываются за счет средств заказчика и не могут быть оказаны взамен или в рамках образовательной деятельности, финансируемой за счет средств бюджета. 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2.3. Исполнитель самостоятельно определяет возможность оказания платных образовательных услуг в зависимости от кадрового потенциала, финансового обеспечения оказания платных образовательных услуг, наличия материально-технической базы и иных возможностей исполнителя.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2.4. Перечень платных образовательных услуг утверждается приказом исполнителя в соответствии с имеющимися условиями и с учетом запросов и потребностей воспитанников. 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2.5. Содержание образования в рамках оказываемых платных образовательных услуг определяется в образовательных программах, утверждаемых исполнителем самостоятельно. Исполнитель вправе разрабатывать и утверждать дополнительные образовательные программы для детей. Образовательная деятельность при оказании платных образовательных услуг должна быть направлена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lastRenderedPageBreak/>
        <w:t xml:space="preserve">2.6. Отказ заказчика от предлагаемых ему платных образовательных услуг не может быть причиной изменения объема и условий уже предоставляемых исполнителем образовательных услуг. </w:t>
      </w:r>
    </w:p>
    <w:p w:rsidR="005C0C7F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2.7. Основанием для оказания платных образовательных услуг является заключенный между заказчиком и исполнителем договор.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2.8. Доход от оказания платных образовательных услуг и приобретенное за счет этих доходов имущество поступают в самостоятельное распоряжение исполнителя и используются в порядке и на условиях, установленных локальным нормативным актом исполнителя. </w:t>
      </w:r>
    </w:p>
    <w:p w:rsidR="001C695C" w:rsidRDefault="001C695C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40985" w:rsidRPr="001C695C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695C">
        <w:rPr>
          <w:rFonts w:ascii="Times New Roman" w:hAnsi="Times New Roman" w:cs="Times New Roman"/>
          <w:b/>
          <w:sz w:val="24"/>
          <w:szCs w:val="24"/>
        </w:rPr>
        <w:t xml:space="preserve">3. Стоимость платных образовательных услуг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3.1. Методику расчета стоимости платных образовательных услуг определяет исполнитель. Стоимость платных образовательных услуг включает в себя все издержки исполнителя по оказанию платных образовательных услуг, включая стоимость учебников, учебных пособий, учебно-методических материалов и средств обучения и воспитания и т. п. </w:t>
      </w:r>
    </w:p>
    <w:p w:rsidR="00EB5BFF" w:rsidRPr="00EB5BFF" w:rsidRDefault="005C0C7F" w:rsidP="001C695C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3.2. </w:t>
      </w:r>
      <w:r w:rsidR="00EB5BFF" w:rsidRPr="00EB5BFF">
        <w:rPr>
          <w:rFonts w:ascii="Times New Roman" w:eastAsia="Calibri" w:hAnsi="Times New Roman" w:cs="Times New Roman"/>
          <w:sz w:val="24"/>
          <w:szCs w:val="24"/>
          <w:lang w:eastAsia="ru-RU"/>
        </w:rPr>
        <w:t>Стоимость каждой платной дополнительной образовательной услуги рассчитывается отдельно в соответствии с уровнем образования, квалификации преподавателя и с учетом коэффициента сложности предлагаемой услуги.</w:t>
      </w:r>
    </w:p>
    <w:p w:rsidR="00EB5BFF" w:rsidRPr="00EB5BFF" w:rsidRDefault="00EB5BFF" w:rsidP="001C695C">
      <w:pPr>
        <w:tabs>
          <w:tab w:val="left" w:pos="1276"/>
        </w:tabs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B5BFF" w:rsidRPr="00EB5BFF" w:rsidRDefault="00EB5BFF" w:rsidP="001C695C">
      <w:pPr>
        <w:tabs>
          <w:tab w:val="left" w:pos="1276"/>
        </w:tabs>
        <w:spacing w:after="0" w:line="240" w:lineRule="auto"/>
        <w:ind w:left="851" w:hanging="851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B5BF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Калькуляция расходов на оказание </w:t>
      </w:r>
    </w:p>
    <w:p w:rsidR="00EB5BFF" w:rsidRPr="00EB5BFF" w:rsidRDefault="00EB5BFF" w:rsidP="001C695C">
      <w:pPr>
        <w:tabs>
          <w:tab w:val="left" w:pos="1276"/>
        </w:tabs>
        <w:spacing w:after="0" w:line="240" w:lineRule="auto"/>
        <w:ind w:left="851" w:hanging="851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B5BF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дополнительной платной образовательной услуги в месяц </w:t>
      </w:r>
    </w:p>
    <w:tbl>
      <w:tblPr>
        <w:tblW w:w="0" w:type="auto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7954"/>
      </w:tblGrid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 статей затрат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Затраты на оплату труда основного персонала  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Фонд для выплаты компенсации за неиспользованный отпуск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Затраты материальных запасов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Коммунальные затраты, относимые на платную услугу 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 затрат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Рентабельность 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Затраты с учетом рентабельности 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Плановое количество оказываемых услуг (количество детей)</w:t>
            </w:r>
          </w:p>
        </w:tc>
      </w:tr>
      <w:tr w:rsidR="00EB5BFF" w:rsidRPr="00EB5BFF" w:rsidTr="009D02D7">
        <w:tc>
          <w:tcPr>
            <w:tcW w:w="540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6" w:type="dxa"/>
            <w:shd w:val="clear" w:color="auto" w:fill="auto"/>
          </w:tcPr>
          <w:p w:rsidR="00EB5BFF" w:rsidRPr="00EB5BFF" w:rsidRDefault="00EB5BFF" w:rsidP="001C695C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B5B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Цена платной услуги в месяц на одного ребенка</w:t>
            </w:r>
          </w:p>
        </w:tc>
      </w:tr>
    </w:tbl>
    <w:p w:rsidR="00EB5BFF" w:rsidRPr="00EB5BFF" w:rsidRDefault="00EB5BFF" w:rsidP="001C695C">
      <w:pPr>
        <w:tabs>
          <w:tab w:val="left" w:pos="1276"/>
        </w:tabs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B5BFF" w:rsidRPr="00EB5BFF" w:rsidRDefault="00EB5BFF" w:rsidP="001C695C">
      <w:pPr>
        <w:tabs>
          <w:tab w:val="left" w:pos="1276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B5BFF">
        <w:rPr>
          <w:rFonts w:ascii="Times New Roman" w:eastAsia="Calibri" w:hAnsi="Times New Roman" w:cs="Times New Roman"/>
          <w:sz w:val="24"/>
          <w:szCs w:val="24"/>
          <w:lang w:eastAsia="ru-RU"/>
        </w:rPr>
        <w:t>3.3 При непосещении ребенком кружка, внесенная за время непосещения плата засчитывается в последующие платежи.</w:t>
      </w:r>
    </w:p>
    <w:p w:rsidR="00EB5BFF" w:rsidRPr="00EB5BFF" w:rsidRDefault="00EB5BFF" w:rsidP="001C695C">
      <w:pPr>
        <w:tabs>
          <w:tab w:val="left" w:pos="1276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3.4. </w:t>
      </w:r>
      <w:r w:rsidRPr="00EB5BFF">
        <w:rPr>
          <w:rFonts w:ascii="Times New Roman" w:eastAsia="Calibri" w:hAnsi="Times New Roman" w:cs="Times New Roman"/>
          <w:sz w:val="24"/>
          <w:szCs w:val="24"/>
          <w:lang w:eastAsia="ru-RU"/>
        </w:rPr>
        <w:t>Платные дополнительные образовательные услуги могут также оплачиваться средствами материнского капитала.</w:t>
      </w:r>
    </w:p>
    <w:p w:rsidR="00EB5BFF" w:rsidRPr="00EB5BFF" w:rsidRDefault="00EB5BFF" w:rsidP="001C695C">
      <w:pPr>
        <w:tabs>
          <w:tab w:val="left" w:pos="1276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3.5. </w:t>
      </w:r>
      <w:r w:rsidRPr="00EB5BF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Доход от оказания платных образовательных услуг используется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Исполнителем</w:t>
      </w:r>
      <w:r w:rsidRPr="00EB5BF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соответствии с его уставными целями для развития Учреждения и повышения его конкурентоспособности, а также для повышения уровня оплаты труда и премирования работников Учреждения. </w:t>
      </w:r>
    </w:p>
    <w:p w:rsidR="00140985" w:rsidRDefault="005C0C7F" w:rsidP="001C695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3.</w:t>
      </w:r>
      <w:r w:rsidR="00EB5BFF">
        <w:rPr>
          <w:rFonts w:ascii="Times New Roman" w:hAnsi="Times New Roman" w:cs="Times New Roman"/>
          <w:sz w:val="24"/>
          <w:szCs w:val="24"/>
        </w:rPr>
        <w:t>6</w:t>
      </w:r>
      <w:r w:rsidRPr="005C0C7F">
        <w:rPr>
          <w:rFonts w:ascii="Times New Roman" w:hAnsi="Times New Roman" w:cs="Times New Roman"/>
          <w:sz w:val="24"/>
          <w:szCs w:val="24"/>
        </w:rPr>
        <w:t xml:space="preserve">. Утвержденная стоимость платных образовательных услуг может быть изменена как в сторону увеличения, так и в сторону уменьшения с учетом анализа обоснованности затрат, но не чаще чем один раз в год. Изменение стоимости платных образовательных услуг не влияет на стоимость платных образовательных услуг, согласованных заказчиком и исполнителем в уже заключенных договорах.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3.</w:t>
      </w:r>
      <w:r w:rsidR="00EB5BFF">
        <w:rPr>
          <w:rFonts w:ascii="Times New Roman" w:hAnsi="Times New Roman" w:cs="Times New Roman"/>
          <w:sz w:val="24"/>
          <w:szCs w:val="24"/>
        </w:rPr>
        <w:t>7</w:t>
      </w:r>
      <w:r w:rsidRPr="005C0C7F">
        <w:rPr>
          <w:rFonts w:ascii="Times New Roman" w:hAnsi="Times New Roman" w:cs="Times New Roman"/>
          <w:sz w:val="24"/>
          <w:szCs w:val="24"/>
        </w:rPr>
        <w:t xml:space="preserve">. Стоимость заключенных договоров может быть увеличена лишь с учетом уровня инфляции в порядке, предусмотренном законодательством Российской Федерации.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3.</w:t>
      </w:r>
      <w:r w:rsidR="00EB5BFF">
        <w:rPr>
          <w:rFonts w:ascii="Times New Roman" w:hAnsi="Times New Roman" w:cs="Times New Roman"/>
          <w:sz w:val="24"/>
          <w:szCs w:val="24"/>
        </w:rPr>
        <w:t>8</w:t>
      </w:r>
      <w:r w:rsidRPr="005C0C7F">
        <w:rPr>
          <w:rFonts w:ascii="Times New Roman" w:hAnsi="Times New Roman" w:cs="Times New Roman"/>
          <w:sz w:val="24"/>
          <w:szCs w:val="24"/>
        </w:rPr>
        <w:t xml:space="preserve">. Порядок и сроки оплаты платных образовательных услуг определяются договором. </w:t>
      </w:r>
    </w:p>
    <w:p w:rsidR="001C695C" w:rsidRDefault="001C695C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40985" w:rsidRP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98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Информация об услугах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4.1. Информация о платных образовательных услугах, оказываемых исполнителем, а также иная информация, предусмотренная законодательством Российской Федерации об образовании, размещается на официальном сайте исполнителя, на информационных стендах в местах осуществления образовательной деятельности.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4.2. Ответственность за актуальность и достоверность информации о платных образовательных услугах несет должностное лицо, назначенное приказом руководителем исполнителя.</w:t>
      </w:r>
    </w:p>
    <w:p w:rsidR="001C695C" w:rsidRDefault="001C695C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40985" w:rsidRP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985">
        <w:rPr>
          <w:rFonts w:ascii="Times New Roman" w:hAnsi="Times New Roman" w:cs="Times New Roman"/>
          <w:b/>
          <w:sz w:val="24"/>
          <w:szCs w:val="24"/>
        </w:rPr>
        <w:t xml:space="preserve">5. Порядок заключения договоров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5.1. Договор заключается в простой письменной форме и содержит сведения, предусмотренные законодательством Российской Федерации об образовании.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5.2. Договор может быть заключен только с совершеннолетним лицом.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 5.3. Для заключения договора с заказчиком – физическим лицом последний представляет документ, удостоверяющий личность, и иные документы, предусмотренные локальным нормативным актом исполнителя для зачисления на обучение</w:t>
      </w:r>
      <w:r w:rsidR="00EB5BFF">
        <w:rPr>
          <w:rFonts w:ascii="Times New Roman" w:hAnsi="Times New Roman" w:cs="Times New Roman"/>
          <w:sz w:val="24"/>
          <w:szCs w:val="24"/>
        </w:rPr>
        <w:t xml:space="preserve"> </w:t>
      </w:r>
      <w:r w:rsidRPr="005C0C7F">
        <w:rPr>
          <w:rFonts w:ascii="Times New Roman" w:hAnsi="Times New Roman" w:cs="Times New Roman"/>
          <w:sz w:val="24"/>
          <w:szCs w:val="24"/>
        </w:rPr>
        <w:t xml:space="preserve">по дополнительным образовательным программам.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5.4. Факт </w:t>
      </w:r>
      <w:proofErr w:type="gramStart"/>
      <w:r w:rsidRPr="005C0C7F">
        <w:rPr>
          <w:rFonts w:ascii="Times New Roman" w:hAnsi="Times New Roman" w:cs="Times New Roman"/>
          <w:sz w:val="24"/>
          <w:szCs w:val="24"/>
        </w:rPr>
        <w:t>ознакомления</w:t>
      </w:r>
      <w:proofErr w:type="gramEnd"/>
      <w:r w:rsidRPr="005C0C7F">
        <w:rPr>
          <w:rFonts w:ascii="Times New Roman" w:hAnsi="Times New Roman" w:cs="Times New Roman"/>
          <w:sz w:val="24"/>
          <w:szCs w:val="24"/>
        </w:rPr>
        <w:t xml:space="preserve"> обучающегося и (или) его родителей, законных представителей с Уставом,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фиксируется в заявлении о приеме на обучение по дополнительным образовательным программам.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5.5. Договор заключается в двух идентичных экземплярах, один из которых находится у исполнителя, другой – у заказчика. </w:t>
      </w:r>
    </w:p>
    <w:p w:rsidR="001C695C" w:rsidRDefault="001C695C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40985" w:rsidRP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985">
        <w:rPr>
          <w:rFonts w:ascii="Times New Roman" w:hAnsi="Times New Roman" w:cs="Times New Roman"/>
          <w:b/>
          <w:sz w:val="24"/>
          <w:szCs w:val="24"/>
        </w:rPr>
        <w:t xml:space="preserve">6. Основания возникновения, изменения и прекращения образовательных отношений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6.1. Прием на обучение по платным образовательным программам осуществляется в течение учебного года при наличии свободных мест</w:t>
      </w:r>
      <w:r w:rsidR="004F0386">
        <w:rPr>
          <w:rFonts w:ascii="Times New Roman" w:hAnsi="Times New Roman" w:cs="Times New Roman"/>
          <w:sz w:val="24"/>
          <w:szCs w:val="24"/>
        </w:rPr>
        <w:t>.</w:t>
      </w:r>
      <w:r w:rsidRPr="005C0C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6.2. Основанием возникновения образовательных отношений является приказ исполнителя о приеме обучающегося на обучение по платным образовательным программам. Исполнитель издает приказ о приеме обучающегося на обучение по платным образовательным программам на основании заключенного договора не позднее 3 (трех) рабочих дней с момента заключения договора.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6.3. Образовательные отношения изменяются в случае изменения условий получения обучающимся образования, которые повлекли за собой изменение взаимных прав и обязанностей заказчика, исполнителя и обучающегося.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6.4. Основанием изменения образовательных отношений является приказ исполнителя. Исполнитель издает приказ на основании внесения соответствующих изменений в заключенный договор не позднее 3 (трех) рабочих дней с момента заключения дополнительного соглашения к договору.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6.5. Образовательные отношения с обучающимися прекращаются по основаниям, предусмотренным законодательством Российской Федерации об образовании, а также в связи с: – просрочкой оплаты стоимости платных образовательных услуг; – невозможностью надлежащего исполнения обязательств по оказанию платных образовательных услуг вследствие действий (бездействия) обучающегося.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6.</w:t>
      </w:r>
      <w:r w:rsidR="004F0386">
        <w:rPr>
          <w:rFonts w:ascii="Times New Roman" w:hAnsi="Times New Roman" w:cs="Times New Roman"/>
          <w:sz w:val="24"/>
          <w:szCs w:val="24"/>
        </w:rPr>
        <w:t>6</w:t>
      </w:r>
      <w:r w:rsidRPr="005C0C7F">
        <w:rPr>
          <w:rFonts w:ascii="Times New Roman" w:hAnsi="Times New Roman" w:cs="Times New Roman"/>
          <w:sz w:val="24"/>
          <w:szCs w:val="24"/>
        </w:rPr>
        <w:t xml:space="preserve">. Основанием прекращения образовательных отношений является приказ об отчислении обучающегося. Договор с заказчиком расторгается на основании изданного приказа. Датой расторжения договора является дата отчисления обучающегося.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6.</w:t>
      </w:r>
      <w:r w:rsidR="004F0386">
        <w:rPr>
          <w:rFonts w:ascii="Times New Roman" w:hAnsi="Times New Roman" w:cs="Times New Roman"/>
          <w:sz w:val="24"/>
          <w:szCs w:val="24"/>
        </w:rPr>
        <w:t>7</w:t>
      </w:r>
      <w:r w:rsidRPr="005C0C7F">
        <w:rPr>
          <w:rFonts w:ascii="Times New Roman" w:hAnsi="Times New Roman" w:cs="Times New Roman"/>
          <w:sz w:val="24"/>
          <w:szCs w:val="24"/>
        </w:rPr>
        <w:t xml:space="preserve">. В случае досрочного расторжения договора по инициативе заказчика бухгалтер осуществляет сверку расчетов с заказчиком по договору на дату расторжения договора в </w:t>
      </w:r>
      <w:r w:rsidRPr="005C0C7F">
        <w:rPr>
          <w:rFonts w:ascii="Times New Roman" w:hAnsi="Times New Roman" w:cs="Times New Roman"/>
          <w:sz w:val="24"/>
          <w:szCs w:val="24"/>
        </w:rPr>
        <w:lastRenderedPageBreak/>
        <w:t xml:space="preserve">день получения уведомления о расторжении договора по инициативе заказчика. При наличии задолженности по оплате бухгалтер уведомляет ответственного за организацию платных образовательных услуг о сумме задолженности. Ответственный за организацию платных образовательных услуг незамедлительно направляет заказчику письменное уведомление с указанием суммы задолженности на дату расторжения договора и сроков ее погашения.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6.</w:t>
      </w:r>
      <w:r w:rsidR="004F0386">
        <w:rPr>
          <w:rFonts w:ascii="Times New Roman" w:hAnsi="Times New Roman" w:cs="Times New Roman"/>
          <w:sz w:val="24"/>
          <w:szCs w:val="24"/>
        </w:rPr>
        <w:t>8</w:t>
      </w:r>
      <w:r w:rsidRPr="005C0C7F">
        <w:rPr>
          <w:rFonts w:ascii="Times New Roman" w:hAnsi="Times New Roman" w:cs="Times New Roman"/>
          <w:sz w:val="24"/>
          <w:szCs w:val="24"/>
        </w:rPr>
        <w:t xml:space="preserve">. В случае досрочного расторжения договора по инициативе исполнителя бухгалтер осуществляет сверку расчетов с заказчиком по договору на дату расторжения договора в день издания приказа об отчислении обучающегося. При наличии задолженности по оплате бухгалтер уведомляет ответственного за организацию платных образовательных услуг о сумме задолженности. Ответственный за организацию платных образовательных услуг направляет заказчику письменное уведомление о расторжении договора в одностороннем порядке в день издания приказа об отчислении обучающегося. В уведомлении указываются: – пункт договора, на основании которого принято решение о расторжении договора в одностороннем порядке; – номер и дата приказа об отчислении; – сумма задолженности по оплате на дату расторжения договора и срок ее погашения (при наличии задолженности). Копия приказа об отчислении и платежные документы (при необходимости) прикладываются к уведомлению. </w:t>
      </w:r>
    </w:p>
    <w:p w:rsidR="00EA0052" w:rsidRPr="00EA0052" w:rsidRDefault="005C0C7F" w:rsidP="001C695C">
      <w:pPr>
        <w:pStyle w:val="Style4"/>
        <w:widowControl/>
        <w:spacing w:line="240" w:lineRule="auto"/>
        <w:ind w:firstLine="709"/>
        <w:rPr>
          <w:rStyle w:val="FontStyle55"/>
          <w:sz w:val="24"/>
          <w:szCs w:val="24"/>
        </w:rPr>
      </w:pPr>
      <w:r w:rsidRPr="00EA0052">
        <w:rPr>
          <w:color w:val="000000" w:themeColor="text1"/>
        </w:rPr>
        <w:t>6.</w:t>
      </w:r>
      <w:r w:rsidR="00EA0052" w:rsidRPr="00EA0052">
        <w:rPr>
          <w:color w:val="000000" w:themeColor="text1"/>
        </w:rPr>
        <w:t>9</w:t>
      </w:r>
      <w:r w:rsidRPr="00EA0052">
        <w:rPr>
          <w:color w:val="000000" w:themeColor="text1"/>
        </w:rPr>
        <w:t xml:space="preserve">. </w:t>
      </w:r>
      <w:r w:rsidR="00EA0052" w:rsidRPr="00EA0052">
        <w:rPr>
          <w:rStyle w:val="FontStyle55"/>
          <w:sz w:val="24"/>
          <w:szCs w:val="24"/>
        </w:rPr>
        <w:t>В личное дело воспитанника дополнительно вкладываются документы (их копии):</w:t>
      </w:r>
    </w:p>
    <w:p w:rsidR="00EA0052" w:rsidRPr="00EA0052" w:rsidRDefault="00EA0052" w:rsidP="001C695C">
      <w:pPr>
        <w:pStyle w:val="Style7"/>
        <w:widowControl/>
        <w:tabs>
          <w:tab w:val="left" w:pos="302"/>
        </w:tabs>
        <w:spacing w:line="240" w:lineRule="auto"/>
        <w:rPr>
          <w:rStyle w:val="FontStyle55"/>
          <w:sz w:val="24"/>
          <w:szCs w:val="24"/>
        </w:rPr>
      </w:pPr>
      <w:r w:rsidRPr="00EA0052">
        <w:rPr>
          <w:rStyle w:val="FontStyle55"/>
          <w:sz w:val="24"/>
          <w:szCs w:val="24"/>
        </w:rPr>
        <w:t>-</w:t>
      </w:r>
      <w:r w:rsidRPr="00EA0052">
        <w:rPr>
          <w:rStyle w:val="FontStyle55"/>
          <w:sz w:val="24"/>
          <w:szCs w:val="24"/>
        </w:rPr>
        <w:tab/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EA0052" w:rsidRDefault="00EA0052" w:rsidP="001C695C">
      <w:pPr>
        <w:pStyle w:val="Style7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55"/>
          <w:sz w:val="24"/>
          <w:szCs w:val="24"/>
        </w:rPr>
      </w:pPr>
      <w:r w:rsidRPr="00EA0052">
        <w:rPr>
          <w:rStyle w:val="FontStyle55"/>
          <w:sz w:val="24"/>
          <w:szCs w:val="24"/>
        </w:rPr>
        <w:t>договор на оказание дополнительных платных образовательных услуг</w:t>
      </w:r>
      <w:r>
        <w:rPr>
          <w:rStyle w:val="FontStyle55"/>
          <w:sz w:val="24"/>
          <w:szCs w:val="24"/>
        </w:rPr>
        <w:t>.</w:t>
      </w:r>
    </w:p>
    <w:p w:rsidR="00EA0052" w:rsidRPr="00EA0052" w:rsidRDefault="00EA0052" w:rsidP="001C695C">
      <w:pPr>
        <w:pStyle w:val="Style7"/>
        <w:widowControl/>
        <w:tabs>
          <w:tab w:val="left" w:pos="158"/>
        </w:tabs>
        <w:spacing w:line="240" w:lineRule="auto"/>
        <w:rPr>
          <w:rStyle w:val="FontStyle55"/>
          <w:sz w:val="24"/>
          <w:szCs w:val="24"/>
        </w:rPr>
      </w:pPr>
    </w:p>
    <w:p w:rsidR="00140985" w:rsidRP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985">
        <w:rPr>
          <w:rFonts w:ascii="Times New Roman" w:hAnsi="Times New Roman" w:cs="Times New Roman"/>
          <w:b/>
          <w:sz w:val="24"/>
          <w:szCs w:val="24"/>
        </w:rPr>
        <w:t xml:space="preserve">7. Порядок организации образовательного процесса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7.1. Исполнитель оказывает платные образовательные услуги в соответствии с образовательной программой и условиями договора.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7.2. Освоение образовательной программы (части образовательной программы), </w:t>
      </w:r>
      <w:r w:rsidRPr="001C6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соблюдение Правил внутреннего распорядка </w:t>
      </w:r>
      <w:r w:rsidR="001C695C" w:rsidRPr="001C695C">
        <w:rPr>
          <w:rFonts w:ascii="Times New Roman" w:hAnsi="Times New Roman" w:cs="Times New Roman"/>
          <w:color w:val="000000" w:themeColor="text1"/>
          <w:sz w:val="24"/>
          <w:szCs w:val="24"/>
        </w:rPr>
        <w:t>воспитанников</w:t>
      </w:r>
      <w:r w:rsidRPr="001C6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5C0C7F">
        <w:rPr>
          <w:rFonts w:ascii="Times New Roman" w:hAnsi="Times New Roman" w:cs="Times New Roman"/>
          <w:sz w:val="24"/>
          <w:szCs w:val="24"/>
        </w:rPr>
        <w:t>расписания занятий платных образовательных услуг являются обязательными для обучающихся и их родителей (законных представителей).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7.3. Платные образовательные услуги могут оказываться в той форме обучения, которая определена в утвержденной образовательной программе. </w:t>
      </w:r>
    </w:p>
    <w:p w:rsidR="00140985" w:rsidRPr="001C695C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6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7.4. Платные образовательные услуги могут реализовываться с применением электронного обучения и (или) дистанционных образовательных технологий.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7.5. Обучающиеся, зачисленные на обучение по договорам об оказании платных образовательных услуг, пользуются академическими правами наравне с обучающимися по основным образовательным программам, финансовое обеспечение которых осуществляется за счет средств бюджета.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7.6. </w:t>
      </w:r>
      <w:r w:rsidRPr="001C695C">
        <w:rPr>
          <w:rFonts w:ascii="Times New Roman" w:hAnsi="Times New Roman" w:cs="Times New Roman"/>
          <w:color w:val="000000" w:themeColor="text1"/>
          <w:sz w:val="24"/>
          <w:szCs w:val="24"/>
        </w:rPr>
        <w:t>Платные образовательные услуги оказываются в группах</w:t>
      </w:r>
      <w:r w:rsidR="001C695C" w:rsidRPr="001C695C">
        <w:rPr>
          <w:rFonts w:ascii="Times New Roman" w:hAnsi="Times New Roman" w:cs="Times New Roman"/>
          <w:color w:val="000000" w:themeColor="text1"/>
          <w:sz w:val="24"/>
          <w:szCs w:val="24"/>
        </w:rPr>
        <w:t>, сп</w:t>
      </w:r>
      <w:r w:rsidR="001C6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ортивном зале, музыкальном зале, в </w:t>
      </w:r>
      <w:proofErr w:type="spellStart"/>
      <w:r w:rsidR="001C695C">
        <w:rPr>
          <w:rFonts w:ascii="Times New Roman" w:hAnsi="Times New Roman" w:cs="Times New Roman"/>
          <w:color w:val="000000" w:themeColor="text1"/>
          <w:sz w:val="24"/>
          <w:szCs w:val="24"/>
        </w:rPr>
        <w:t>полилингвальном</w:t>
      </w:r>
      <w:proofErr w:type="spellEnd"/>
      <w:r w:rsidR="001C6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кабинете.</w:t>
      </w:r>
      <w:r w:rsidRPr="001C695C">
        <w:rPr>
          <w:rFonts w:ascii="Times New Roman" w:hAnsi="Times New Roman" w:cs="Times New Roman"/>
          <w:sz w:val="24"/>
          <w:szCs w:val="24"/>
        </w:rPr>
        <w:t xml:space="preserve"> </w:t>
      </w:r>
      <w:r w:rsidRPr="005C0C7F">
        <w:rPr>
          <w:rFonts w:ascii="Times New Roman" w:hAnsi="Times New Roman" w:cs="Times New Roman"/>
          <w:sz w:val="24"/>
          <w:szCs w:val="24"/>
        </w:rPr>
        <w:t>Наполняемость групп и возрастная категория обучающихся в группе зависят от направленности образовательной программы и устанавливаются исполнителем в соответствии с требованиями санитарных норм и правил. Комплектование групп исполнитель осуществляет самостоятельно.</w:t>
      </w:r>
    </w:p>
    <w:p w:rsidR="00140985" w:rsidRP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985">
        <w:rPr>
          <w:rFonts w:ascii="Times New Roman" w:hAnsi="Times New Roman" w:cs="Times New Roman"/>
          <w:b/>
          <w:sz w:val="24"/>
          <w:szCs w:val="24"/>
        </w:rPr>
        <w:t xml:space="preserve"> 8. Контроль за оказанием платных образовательных услуг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8.1. Контроль за соблюдением требований законодательства, предъявляемых к платным образовательным услугам, и настоящего Положения осуществляют руководитель. 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>8.2. Контроль за надлежащим исполнением договора в части организации и оказания в полном объеме платных образовательных услуг осуществляет ответственный за организацию платных образовательных услуг, назначаемый приказом руководителя.</w:t>
      </w:r>
    </w:p>
    <w:p w:rsidR="00140985" w:rsidRDefault="005C0C7F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0C7F">
        <w:rPr>
          <w:rFonts w:ascii="Times New Roman" w:hAnsi="Times New Roman" w:cs="Times New Roman"/>
          <w:sz w:val="24"/>
          <w:szCs w:val="24"/>
        </w:rPr>
        <w:t xml:space="preserve">8.3. Контроль за своевременной оплатой стоимости обучения заказчиком осуществляет бухгалтер исполнителя. </w:t>
      </w:r>
    </w:p>
    <w:p w:rsidR="00765A16" w:rsidRDefault="00765A16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5A16" w:rsidRDefault="00765A16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1B21" w:rsidRDefault="00281B21" w:rsidP="001C69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1B21">
        <w:rPr>
          <w:rFonts w:ascii="Times New Roman" w:hAnsi="Times New Roman" w:cs="Times New Roman"/>
          <w:sz w:val="24"/>
          <w:szCs w:val="24"/>
        </w:rPr>
        <w:object w:dxaOrig="8940" w:dyaOrig="12631">
          <v:shape id="_x0000_i1025" type="#_x0000_t75" style="width:447pt;height:631.5pt" o:ole="">
            <v:imagedata r:id="rId7" o:title=""/>
          </v:shape>
          <o:OLEObject Type="Embed" ProgID="AcroExch.Document.DC" ShapeID="_x0000_i1025" DrawAspect="Content" ObjectID="_1685964657" r:id="rId8"/>
        </w:object>
      </w:r>
    </w:p>
    <w:sectPr w:rsidR="00281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CFA777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22A"/>
    <w:rsid w:val="00140985"/>
    <w:rsid w:val="001C695C"/>
    <w:rsid w:val="001D0CDC"/>
    <w:rsid w:val="0020522A"/>
    <w:rsid w:val="00281B21"/>
    <w:rsid w:val="003D26D8"/>
    <w:rsid w:val="004F0386"/>
    <w:rsid w:val="005C0C7F"/>
    <w:rsid w:val="006527D3"/>
    <w:rsid w:val="00765A16"/>
    <w:rsid w:val="00900164"/>
    <w:rsid w:val="00C4138F"/>
    <w:rsid w:val="00EA0052"/>
    <w:rsid w:val="00EB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9AA291-F916-4618-A344-C83791114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EA0052"/>
    <w:pPr>
      <w:widowControl w:val="0"/>
      <w:autoSpaceDE w:val="0"/>
      <w:autoSpaceDN w:val="0"/>
      <w:adjustRightInd w:val="0"/>
      <w:spacing w:after="0" w:line="32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A0052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5">
    <w:name w:val="Font Style55"/>
    <w:basedOn w:val="a0"/>
    <w:uiPriority w:val="99"/>
    <w:rsid w:val="00EA0052"/>
    <w:rPr>
      <w:rFonts w:ascii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1C6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69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7</Pages>
  <Words>1974</Words>
  <Characters>11253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User_12_ds39</dc:creator>
  <cp:keywords/>
  <dc:description/>
  <cp:lastModifiedBy>User_7_ds39</cp:lastModifiedBy>
  <cp:revision>6</cp:revision>
  <cp:lastPrinted>2021-06-22T08:00:00Z</cp:lastPrinted>
  <dcterms:created xsi:type="dcterms:W3CDTF">2021-06-11T08:39:00Z</dcterms:created>
  <dcterms:modified xsi:type="dcterms:W3CDTF">2021-06-23T11:45:00Z</dcterms:modified>
</cp:coreProperties>
</file>